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575A065" w14:textId="6983DB76" w:rsidR="006E5D25" w:rsidRPr="00CC5EC8" w:rsidRDefault="00FD77AF">
      <w:pPr>
        <w:rPr>
          <w:rFonts w:ascii="Arial" w:hAnsi="Arial" w:cs="Arial"/>
          <w:b/>
          <w:bCs/>
          <w:sz w:val="24"/>
          <w:szCs w:val="24"/>
        </w:rPr>
      </w:pPr>
      <w:r w:rsidRPr="00CC5EC8">
        <w:rPr>
          <w:rFonts w:ascii="Arial" w:hAnsi="Arial" w:cs="Arial"/>
          <w:b/>
          <w:bCs/>
          <w:sz w:val="24"/>
          <w:szCs w:val="24"/>
        </w:rPr>
        <w:t>Report on Village Hall Trustees meeting on 7</w:t>
      </w:r>
      <w:r w:rsidRPr="00CC5EC8">
        <w:rPr>
          <w:rFonts w:ascii="Arial" w:hAnsi="Arial" w:cs="Arial"/>
          <w:b/>
          <w:bCs/>
          <w:sz w:val="24"/>
          <w:szCs w:val="24"/>
          <w:vertAlign w:val="superscript"/>
        </w:rPr>
        <w:t>th</w:t>
      </w:r>
      <w:r w:rsidRPr="00CC5EC8">
        <w:rPr>
          <w:rFonts w:ascii="Arial" w:hAnsi="Arial" w:cs="Arial"/>
          <w:b/>
          <w:bCs/>
          <w:sz w:val="24"/>
          <w:szCs w:val="24"/>
        </w:rPr>
        <w:t xml:space="preserve"> </w:t>
      </w:r>
      <w:r w:rsidR="0091470F" w:rsidRPr="00CC5EC8">
        <w:rPr>
          <w:rFonts w:ascii="Arial" w:hAnsi="Arial" w:cs="Arial"/>
          <w:b/>
          <w:bCs/>
          <w:sz w:val="24"/>
          <w:szCs w:val="24"/>
        </w:rPr>
        <w:t>February.</w:t>
      </w:r>
    </w:p>
    <w:p w14:paraId="2CDCBC41" w14:textId="6B98BFC7" w:rsidR="00FD77AF" w:rsidRPr="00CC5EC8" w:rsidRDefault="00FD77AF">
      <w:pPr>
        <w:rPr>
          <w:rFonts w:ascii="Arial" w:hAnsi="Arial" w:cs="Arial"/>
          <w:sz w:val="24"/>
          <w:szCs w:val="24"/>
        </w:rPr>
      </w:pPr>
      <w:r w:rsidRPr="00CC5EC8">
        <w:rPr>
          <w:rFonts w:ascii="Arial" w:hAnsi="Arial" w:cs="Arial"/>
          <w:sz w:val="24"/>
          <w:szCs w:val="24"/>
        </w:rPr>
        <w:t>The elephant in the room was most definitely the PCs Grapevine article and the new pricing structure:</w:t>
      </w:r>
    </w:p>
    <w:p w14:paraId="3B450B4C" w14:textId="47F7F71F" w:rsidR="00FD77AF" w:rsidRPr="00CC5EC8" w:rsidRDefault="00FD77AF" w:rsidP="00FD77AF">
      <w:pPr>
        <w:pStyle w:val="ListParagraph"/>
        <w:numPr>
          <w:ilvl w:val="0"/>
          <w:numId w:val="1"/>
        </w:numPr>
        <w:rPr>
          <w:rFonts w:ascii="Arial" w:hAnsi="Arial" w:cs="Arial"/>
          <w:sz w:val="24"/>
          <w:szCs w:val="24"/>
        </w:rPr>
      </w:pPr>
      <w:r w:rsidRPr="00CC5EC8">
        <w:rPr>
          <w:rFonts w:ascii="Arial" w:hAnsi="Arial" w:cs="Arial"/>
          <w:sz w:val="24"/>
          <w:szCs w:val="24"/>
        </w:rPr>
        <w:t xml:space="preserve">Grapevine article: This was a ‘lively’ discussion and at one point started to get a little warm. The Chair first asked me to comment on the article, I said that I was unable to do that (bearing in mind Olena’s reminder to me that I was not there to represent the PC and that my loyalties lay with the VH). The chair said that the article made it appear that any PC precept was now down to the VH increasing their prices. The PC was also being hypercritical complaining about the VH price increase – the first in four years – when they had just increased the precept by 8% and had increased it by 20% last year (his figures). After a lengthy discussion I was asked to take two messages back to the PC </w:t>
      </w:r>
      <w:r w:rsidRPr="00CC5EC8">
        <w:rPr>
          <w:rFonts w:ascii="Arial" w:hAnsi="Arial" w:cs="Arial"/>
          <w:sz w:val="24"/>
          <w:szCs w:val="24"/>
        </w:rPr>
        <w:softHyphen/>
        <w:t xml:space="preserve"> a) The Grapevine was the wrong place to bring this up, the PC Chair should have approached the VH directly to discuss the matter, and b) If the PC didn’t like the new prices there were other places in the village where they could hold their meetings (said with some venom!).</w:t>
      </w:r>
      <w:r w:rsidR="00CC5EC8" w:rsidRPr="00CC5EC8">
        <w:rPr>
          <w:rFonts w:ascii="Arial" w:hAnsi="Arial" w:cs="Arial"/>
          <w:sz w:val="24"/>
          <w:szCs w:val="24"/>
        </w:rPr>
        <w:t xml:space="preserve"> Nicky Gunn stated that we all live in the same village and the PC should be treated the same as other village residents – no response. (She later handed in her resignation)</w:t>
      </w:r>
    </w:p>
    <w:p w14:paraId="64B69019" w14:textId="14584729" w:rsidR="00CC5EC8" w:rsidRDefault="00CC5EC8" w:rsidP="00FD77AF">
      <w:pPr>
        <w:pStyle w:val="ListParagraph"/>
        <w:numPr>
          <w:ilvl w:val="0"/>
          <w:numId w:val="1"/>
        </w:numPr>
        <w:rPr>
          <w:rFonts w:ascii="Arial" w:hAnsi="Arial" w:cs="Arial"/>
          <w:sz w:val="24"/>
          <w:szCs w:val="24"/>
        </w:rPr>
      </w:pPr>
      <w:r w:rsidRPr="00CC5EC8">
        <w:rPr>
          <w:rFonts w:ascii="Arial" w:hAnsi="Arial" w:cs="Arial"/>
          <w:sz w:val="24"/>
          <w:szCs w:val="24"/>
        </w:rPr>
        <w:t xml:space="preserve">New pricing Structure: </w:t>
      </w:r>
      <w:r>
        <w:rPr>
          <w:rFonts w:ascii="Arial" w:hAnsi="Arial" w:cs="Arial"/>
          <w:sz w:val="24"/>
          <w:szCs w:val="24"/>
        </w:rPr>
        <w:t xml:space="preserve">I initially passed the comment that I was unhappy with the way that this had been presented – via email – and the proper place to make decisions like this was at a proper meeting and not via email. ‘We all had a chance to comment on the email’ I was told. Nicky said that she did exactly </w:t>
      </w:r>
      <w:r w:rsidR="0091470F">
        <w:rPr>
          <w:rFonts w:ascii="Arial" w:hAnsi="Arial" w:cs="Arial"/>
          <w:sz w:val="24"/>
          <w:szCs w:val="24"/>
        </w:rPr>
        <w:t>that,</w:t>
      </w:r>
      <w:r>
        <w:rPr>
          <w:rFonts w:ascii="Arial" w:hAnsi="Arial" w:cs="Arial"/>
          <w:sz w:val="24"/>
          <w:szCs w:val="24"/>
        </w:rPr>
        <w:t xml:space="preserve"> but her email was not acknowledged. The secretary said that she sometimes cringes when she reads emails produced by the Chair. I also stated that I didn’t feel the prices were consistent or fair, some had no increases at </w:t>
      </w:r>
      <w:r w:rsidR="0091470F">
        <w:rPr>
          <w:rFonts w:ascii="Arial" w:hAnsi="Arial" w:cs="Arial"/>
          <w:sz w:val="24"/>
          <w:szCs w:val="24"/>
        </w:rPr>
        <w:t>all,</w:t>
      </w:r>
      <w:r>
        <w:rPr>
          <w:rFonts w:ascii="Arial" w:hAnsi="Arial" w:cs="Arial"/>
          <w:sz w:val="24"/>
          <w:szCs w:val="24"/>
        </w:rPr>
        <w:t xml:space="preserve"> and some had even had reductions. The new pricing structure is now based on an hourly rate and the total was now being produced by a formula in the secretary’s new Excel spreadsheet, </w:t>
      </w:r>
      <w:r w:rsidR="0091470F">
        <w:rPr>
          <w:rFonts w:ascii="Arial" w:hAnsi="Arial" w:cs="Arial"/>
          <w:sz w:val="24"/>
          <w:szCs w:val="24"/>
        </w:rPr>
        <w:t>which</w:t>
      </w:r>
      <w:r>
        <w:rPr>
          <w:rFonts w:ascii="Arial" w:hAnsi="Arial" w:cs="Arial"/>
          <w:sz w:val="24"/>
          <w:szCs w:val="24"/>
        </w:rPr>
        <w:t xml:space="preserve"> would account for the difference</w:t>
      </w:r>
      <w:r w:rsidR="001943DB">
        <w:rPr>
          <w:rFonts w:ascii="Arial" w:hAnsi="Arial" w:cs="Arial"/>
          <w:sz w:val="24"/>
          <w:szCs w:val="24"/>
        </w:rPr>
        <w:t>s</w:t>
      </w:r>
      <w:r>
        <w:rPr>
          <w:rFonts w:ascii="Arial" w:hAnsi="Arial" w:cs="Arial"/>
          <w:sz w:val="24"/>
          <w:szCs w:val="24"/>
        </w:rPr>
        <w:t>. Sue Turner pointed out that, for some similar events, residents were actually paying more than outside hirers, it should be the other way around, and that the pricing structure must be available to all and be transparent. The secretary said she would address that</w:t>
      </w:r>
      <w:r w:rsidR="001943DB">
        <w:rPr>
          <w:rFonts w:ascii="Arial" w:hAnsi="Arial" w:cs="Arial"/>
          <w:sz w:val="24"/>
          <w:szCs w:val="24"/>
        </w:rPr>
        <w:t>,</w:t>
      </w:r>
      <w:r>
        <w:rPr>
          <w:rFonts w:ascii="Arial" w:hAnsi="Arial" w:cs="Arial"/>
          <w:sz w:val="24"/>
          <w:szCs w:val="24"/>
        </w:rPr>
        <w:t xml:space="preserve"> but not every hire</w:t>
      </w:r>
      <w:r w:rsidR="0004367D">
        <w:rPr>
          <w:rFonts w:ascii="Arial" w:hAnsi="Arial" w:cs="Arial"/>
          <w:sz w:val="24"/>
          <w:szCs w:val="24"/>
        </w:rPr>
        <w:t>r</w:t>
      </w:r>
      <w:r>
        <w:rPr>
          <w:rFonts w:ascii="Arial" w:hAnsi="Arial" w:cs="Arial"/>
          <w:sz w:val="24"/>
          <w:szCs w:val="24"/>
        </w:rPr>
        <w:t xml:space="preserve">’s costs could be calculated by Excel and there would always be </w:t>
      </w:r>
      <w:r w:rsidR="0091470F">
        <w:rPr>
          <w:rFonts w:ascii="Arial" w:hAnsi="Arial" w:cs="Arial"/>
          <w:sz w:val="24"/>
          <w:szCs w:val="24"/>
        </w:rPr>
        <w:t>differences</w:t>
      </w:r>
      <w:r>
        <w:rPr>
          <w:rFonts w:ascii="Arial" w:hAnsi="Arial" w:cs="Arial"/>
          <w:sz w:val="24"/>
          <w:szCs w:val="24"/>
        </w:rPr>
        <w:t>.</w:t>
      </w:r>
    </w:p>
    <w:p w14:paraId="6722F2C8" w14:textId="71C305FA" w:rsidR="0091470F" w:rsidRDefault="0091470F" w:rsidP="0091470F">
      <w:pPr>
        <w:rPr>
          <w:rFonts w:ascii="Arial" w:hAnsi="Arial" w:cs="Arial"/>
          <w:sz w:val="24"/>
          <w:szCs w:val="24"/>
        </w:rPr>
      </w:pPr>
      <w:r w:rsidRPr="0091470F">
        <w:rPr>
          <w:rFonts w:ascii="Arial" w:hAnsi="Arial" w:cs="Arial"/>
          <w:b/>
          <w:bCs/>
          <w:sz w:val="24"/>
          <w:szCs w:val="24"/>
        </w:rPr>
        <w:t>Other matters of note</w:t>
      </w:r>
      <w:r>
        <w:rPr>
          <w:rFonts w:ascii="Arial" w:hAnsi="Arial" w:cs="Arial"/>
          <w:sz w:val="24"/>
          <w:szCs w:val="24"/>
        </w:rPr>
        <w:t>:</w:t>
      </w:r>
    </w:p>
    <w:p w14:paraId="02051E1F" w14:textId="48FFD8E3" w:rsidR="0091470F" w:rsidRDefault="0091470F" w:rsidP="0091470F">
      <w:pPr>
        <w:rPr>
          <w:rFonts w:ascii="Arial" w:hAnsi="Arial" w:cs="Arial"/>
          <w:sz w:val="24"/>
          <w:szCs w:val="24"/>
        </w:rPr>
      </w:pPr>
      <w:r>
        <w:rPr>
          <w:rFonts w:ascii="Arial" w:hAnsi="Arial" w:cs="Arial"/>
          <w:sz w:val="24"/>
          <w:szCs w:val="24"/>
        </w:rPr>
        <w:t>The last Motorhome Rally raised over £900, half would go to ORA and half to the VH. The next rally is scheduled for August.</w:t>
      </w:r>
    </w:p>
    <w:p w14:paraId="4BD33B5A" w14:textId="3BABD0F1" w:rsidR="0091470F" w:rsidRDefault="0091470F" w:rsidP="0091470F">
      <w:pPr>
        <w:rPr>
          <w:rFonts w:ascii="Arial" w:hAnsi="Arial" w:cs="Arial"/>
          <w:sz w:val="24"/>
          <w:szCs w:val="24"/>
        </w:rPr>
      </w:pPr>
      <w:r>
        <w:rPr>
          <w:rFonts w:ascii="Arial" w:hAnsi="Arial" w:cs="Arial"/>
          <w:sz w:val="24"/>
          <w:szCs w:val="24"/>
        </w:rPr>
        <w:t>Filmbank Media: The film Night account has now been closed and we await return of the deposit.</w:t>
      </w:r>
    </w:p>
    <w:p w14:paraId="249B26C4" w14:textId="63F984F6" w:rsidR="0091470F" w:rsidRDefault="0091470F" w:rsidP="0091470F">
      <w:pPr>
        <w:rPr>
          <w:rFonts w:ascii="Arial" w:hAnsi="Arial" w:cs="Arial"/>
          <w:sz w:val="24"/>
          <w:szCs w:val="24"/>
        </w:rPr>
      </w:pPr>
      <w:r>
        <w:rPr>
          <w:rFonts w:ascii="Arial" w:hAnsi="Arial" w:cs="Arial"/>
          <w:sz w:val="24"/>
          <w:szCs w:val="24"/>
        </w:rPr>
        <w:t>Boiler/fuel tank replacement: Two further grant applications have been submitted, a revised one to the National Lottery and one that may provide up to 20% of the total costs.</w:t>
      </w:r>
    </w:p>
    <w:p w14:paraId="1667E148" w14:textId="38D5345C" w:rsidR="0091470F" w:rsidRDefault="0091470F" w:rsidP="0091470F">
      <w:pPr>
        <w:rPr>
          <w:rFonts w:ascii="Arial" w:hAnsi="Arial" w:cs="Arial"/>
          <w:sz w:val="24"/>
          <w:szCs w:val="24"/>
        </w:rPr>
      </w:pPr>
      <w:r>
        <w:rPr>
          <w:rFonts w:ascii="Arial" w:hAnsi="Arial" w:cs="Arial"/>
          <w:sz w:val="24"/>
          <w:szCs w:val="24"/>
        </w:rPr>
        <w:lastRenderedPageBreak/>
        <w:t>Race Night update: Now in the advanced planning stage for 16</w:t>
      </w:r>
      <w:r w:rsidRPr="0091470F">
        <w:rPr>
          <w:rFonts w:ascii="Arial" w:hAnsi="Arial" w:cs="Arial"/>
          <w:sz w:val="24"/>
          <w:szCs w:val="24"/>
          <w:vertAlign w:val="superscript"/>
        </w:rPr>
        <w:t>th</w:t>
      </w:r>
      <w:r>
        <w:rPr>
          <w:rFonts w:ascii="Arial" w:hAnsi="Arial" w:cs="Arial"/>
          <w:sz w:val="24"/>
          <w:szCs w:val="24"/>
        </w:rPr>
        <w:t xml:space="preserve"> March. Tickets will soon be available from sponsors and the shop at a cost of £5, which will include food.</w:t>
      </w:r>
    </w:p>
    <w:p w14:paraId="0CCB430E" w14:textId="1123457A" w:rsidR="0091470F" w:rsidRDefault="0091470F" w:rsidP="0091470F">
      <w:pPr>
        <w:rPr>
          <w:rFonts w:ascii="Arial" w:hAnsi="Arial" w:cs="Arial"/>
          <w:sz w:val="24"/>
          <w:szCs w:val="24"/>
        </w:rPr>
      </w:pPr>
      <w:r>
        <w:rPr>
          <w:rFonts w:ascii="Arial" w:hAnsi="Arial" w:cs="Arial"/>
          <w:sz w:val="24"/>
          <w:szCs w:val="24"/>
        </w:rPr>
        <w:t>A St George’s Day parade is in the early stages of planning, to be held on 21</w:t>
      </w:r>
      <w:r w:rsidRPr="0091470F">
        <w:rPr>
          <w:rFonts w:ascii="Arial" w:hAnsi="Arial" w:cs="Arial"/>
          <w:sz w:val="24"/>
          <w:szCs w:val="24"/>
          <w:vertAlign w:val="superscript"/>
        </w:rPr>
        <w:t>st</w:t>
      </w:r>
      <w:r>
        <w:rPr>
          <w:rFonts w:ascii="Arial" w:hAnsi="Arial" w:cs="Arial"/>
          <w:sz w:val="24"/>
          <w:szCs w:val="24"/>
        </w:rPr>
        <w:t xml:space="preserve"> April.</w:t>
      </w:r>
    </w:p>
    <w:p w14:paraId="3C0D5803" w14:textId="112D1A96" w:rsidR="0091470F" w:rsidRDefault="0091470F" w:rsidP="0091470F">
      <w:pPr>
        <w:rPr>
          <w:rFonts w:ascii="Arial" w:hAnsi="Arial" w:cs="Arial"/>
          <w:sz w:val="24"/>
          <w:szCs w:val="24"/>
        </w:rPr>
      </w:pPr>
      <w:r>
        <w:rPr>
          <w:rFonts w:ascii="Arial" w:hAnsi="Arial" w:cs="Arial"/>
          <w:sz w:val="24"/>
          <w:szCs w:val="24"/>
        </w:rPr>
        <w:t>A large Summer Fayre is being planned to coincide with the weekend of the village open gardens. A collaboration with other village organisations is envisaged, with everyone sharing the workload and the proceeds.</w:t>
      </w:r>
    </w:p>
    <w:p w14:paraId="504D0438" w14:textId="19EEC51F" w:rsidR="0091470F" w:rsidRDefault="0091470F" w:rsidP="0091470F">
      <w:pPr>
        <w:rPr>
          <w:rFonts w:ascii="Arial" w:hAnsi="Arial" w:cs="Arial"/>
          <w:sz w:val="24"/>
          <w:szCs w:val="24"/>
        </w:rPr>
      </w:pPr>
      <w:r>
        <w:rPr>
          <w:rFonts w:ascii="Arial" w:hAnsi="Arial" w:cs="Arial"/>
          <w:sz w:val="24"/>
          <w:szCs w:val="24"/>
        </w:rPr>
        <w:t>The Big Breakfast is still going ahead on the 11</w:t>
      </w:r>
      <w:r w:rsidRPr="0091470F">
        <w:rPr>
          <w:rFonts w:ascii="Arial" w:hAnsi="Arial" w:cs="Arial"/>
          <w:sz w:val="24"/>
          <w:szCs w:val="24"/>
          <w:vertAlign w:val="superscript"/>
        </w:rPr>
        <w:t>th of</w:t>
      </w:r>
      <w:r>
        <w:rPr>
          <w:rFonts w:ascii="Arial" w:hAnsi="Arial" w:cs="Arial"/>
          <w:sz w:val="24"/>
          <w:szCs w:val="24"/>
        </w:rPr>
        <w:t xml:space="preserve"> Feb, but this will be the last until around October, it being more of a Winter type event.</w:t>
      </w:r>
    </w:p>
    <w:p w14:paraId="606F4F8F" w14:textId="3E5F2ACB" w:rsidR="0091470F" w:rsidRDefault="0091470F" w:rsidP="0091470F">
      <w:pPr>
        <w:rPr>
          <w:rFonts w:ascii="Arial" w:hAnsi="Arial" w:cs="Arial"/>
          <w:sz w:val="24"/>
          <w:szCs w:val="24"/>
        </w:rPr>
      </w:pPr>
      <w:r>
        <w:rPr>
          <w:rFonts w:ascii="Arial" w:hAnsi="Arial" w:cs="Arial"/>
          <w:sz w:val="24"/>
          <w:szCs w:val="24"/>
        </w:rPr>
        <w:t>There’s a possibility of a male voice choir being booked for October, still planning but will depend on their prices and possible income for the VH.</w:t>
      </w:r>
    </w:p>
    <w:p w14:paraId="5F7650ED" w14:textId="7F69AD7A" w:rsidR="0091470F" w:rsidRDefault="0091470F" w:rsidP="0091470F">
      <w:pPr>
        <w:rPr>
          <w:rFonts w:ascii="Arial" w:hAnsi="Arial" w:cs="Arial"/>
          <w:sz w:val="24"/>
          <w:szCs w:val="24"/>
        </w:rPr>
      </w:pPr>
      <w:r>
        <w:rPr>
          <w:rFonts w:ascii="Arial" w:hAnsi="Arial" w:cs="Arial"/>
          <w:sz w:val="24"/>
          <w:szCs w:val="24"/>
        </w:rPr>
        <w:t>Nicky’s ‘Community Can’ is now scheduled to start on 24</w:t>
      </w:r>
      <w:r w:rsidRPr="0091470F">
        <w:rPr>
          <w:rFonts w:ascii="Arial" w:hAnsi="Arial" w:cs="Arial"/>
          <w:sz w:val="24"/>
          <w:szCs w:val="24"/>
          <w:vertAlign w:val="superscript"/>
        </w:rPr>
        <w:t>th</w:t>
      </w:r>
      <w:r>
        <w:rPr>
          <w:rFonts w:ascii="Arial" w:hAnsi="Arial" w:cs="Arial"/>
          <w:sz w:val="24"/>
          <w:szCs w:val="24"/>
        </w:rPr>
        <w:t xml:space="preserve"> March and volunteer presenters are being sought.</w:t>
      </w:r>
    </w:p>
    <w:p w14:paraId="3BDD03A2" w14:textId="227868F2" w:rsidR="0091470F" w:rsidRDefault="0091470F" w:rsidP="0091470F">
      <w:pPr>
        <w:rPr>
          <w:rFonts w:ascii="Arial" w:hAnsi="Arial" w:cs="Arial"/>
          <w:sz w:val="24"/>
          <w:szCs w:val="24"/>
        </w:rPr>
      </w:pPr>
      <w:r>
        <w:rPr>
          <w:rFonts w:ascii="Arial" w:hAnsi="Arial" w:cs="Arial"/>
          <w:sz w:val="24"/>
          <w:szCs w:val="24"/>
        </w:rPr>
        <w:t>The Chair now has some yellow paint and once the tarmac is dry the area in front of the shed in the corner of the car park will be painted ‘No Parking’ (parking in that area means that the shed cannot be opened).</w:t>
      </w:r>
    </w:p>
    <w:p w14:paraId="6147D5ED" w14:textId="22A8BD4B" w:rsidR="0091470F" w:rsidRDefault="0091470F" w:rsidP="0091470F">
      <w:pPr>
        <w:rPr>
          <w:rFonts w:ascii="Arial" w:hAnsi="Arial" w:cs="Arial"/>
          <w:sz w:val="24"/>
          <w:szCs w:val="24"/>
        </w:rPr>
      </w:pPr>
      <w:r>
        <w:rPr>
          <w:rFonts w:ascii="Arial" w:hAnsi="Arial" w:cs="Arial"/>
          <w:sz w:val="24"/>
          <w:szCs w:val="24"/>
        </w:rPr>
        <w:t>Next meeting April 15</w:t>
      </w:r>
      <w:r w:rsidRPr="0091470F">
        <w:rPr>
          <w:rFonts w:ascii="Arial" w:hAnsi="Arial" w:cs="Arial"/>
          <w:sz w:val="24"/>
          <w:szCs w:val="24"/>
          <w:vertAlign w:val="superscript"/>
        </w:rPr>
        <w:t>th</w:t>
      </w:r>
      <w:r>
        <w:rPr>
          <w:rFonts w:ascii="Arial" w:hAnsi="Arial" w:cs="Arial"/>
          <w:sz w:val="24"/>
          <w:szCs w:val="24"/>
        </w:rPr>
        <w:t>.</w:t>
      </w:r>
    </w:p>
    <w:p w14:paraId="0CA53454" w14:textId="77777777" w:rsidR="0091470F" w:rsidRDefault="0091470F" w:rsidP="0091470F">
      <w:pPr>
        <w:rPr>
          <w:rFonts w:ascii="Arial" w:hAnsi="Arial" w:cs="Arial"/>
          <w:sz w:val="24"/>
          <w:szCs w:val="24"/>
        </w:rPr>
      </w:pPr>
    </w:p>
    <w:p w14:paraId="3B4A1DAB" w14:textId="77777777" w:rsidR="0091470F" w:rsidRDefault="0091470F" w:rsidP="0091470F">
      <w:pPr>
        <w:rPr>
          <w:rFonts w:ascii="Arial" w:hAnsi="Arial" w:cs="Arial"/>
          <w:sz w:val="24"/>
          <w:szCs w:val="24"/>
        </w:rPr>
      </w:pPr>
    </w:p>
    <w:p w14:paraId="726BA3B8" w14:textId="77777777" w:rsidR="0091470F" w:rsidRPr="0091470F" w:rsidRDefault="0091470F" w:rsidP="0091470F">
      <w:pPr>
        <w:rPr>
          <w:rFonts w:ascii="Arial" w:hAnsi="Arial" w:cs="Arial"/>
          <w:sz w:val="24"/>
          <w:szCs w:val="24"/>
        </w:rPr>
      </w:pPr>
    </w:p>
    <w:p w14:paraId="1738DD7C" w14:textId="36966627" w:rsidR="00FD77AF" w:rsidRPr="00FD77AF" w:rsidRDefault="00FD77AF" w:rsidP="00FD77AF">
      <w:pPr>
        <w:ind w:left="360"/>
      </w:pPr>
    </w:p>
    <w:sectPr w:rsidR="00FD77AF" w:rsidRPr="00FD77AF">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BA11DC8"/>
    <w:multiLevelType w:val="hybridMultilevel"/>
    <w:tmpl w:val="8732150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81155561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FD77AF"/>
    <w:rsid w:val="0004367D"/>
    <w:rsid w:val="001943DB"/>
    <w:rsid w:val="00486F1B"/>
    <w:rsid w:val="006E5D25"/>
    <w:rsid w:val="00706423"/>
    <w:rsid w:val="007435F4"/>
    <w:rsid w:val="0091470F"/>
    <w:rsid w:val="00CC5EC8"/>
    <w:rsid w:val="00FD77AF"/>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17614C8"/>
  <w15:chartTrackingRefBased/>
  <w15:docId w15:val="{CDDCD2AE-6447-4A25-B2C7-E6937D56A1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D77AF"/>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42</TotalTime>
  <Pages>2</Pages>
  <Words>591</Words>
  <Characters>3375</Characters>
  <Application>Microsoft Office Word</Application>
  <DocSecurity>0</DocSecurity>
  <Lines>28</Lines>
  <Paragraphs>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3959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Ron Gittings</dc:creator>
  <cp:keywords/>
  <dc:description/>
  <cp:lastModifiedBy>Ron Gittings</cp:lastModifiedBy>
  <cp:revision>3</cp:revision>
  <dcterms:created xsi:type="dcterms:W3CDTF">2024-02-08T12:26:00Z</dcterms:created>
  <dcterms:modified xsi:type="dcterms:W3CDTF">2024-02-08T13:08:00Z</dcterms:modified>
</cp:coreProperties>
</file>